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0" w:type="auto"/>
        <w:tblLook w:val="04A0" w:firstRow="1" w:lastRow="0" w:firstColumn="1" w:lastColumn="0" w:noHBand="0" w:noVBand="1"/>
      </w:tblPr>
      <w:tblGrid>
        <w:gridCol w:w="821"/>
        <w:gridCol w:w="3971"/>
      </w:tblGrid>
      <w:tr w:rsidR="006247E8" w:rsidRPr="002C2D2D" w:rsidTr="006247E8">
        <w:trPr>
          <w:trHeight w:val="285"/>
        </w:trPr>
        <w:tc>
          <w:tcPr>
            <w:tcW w:w="821" w:type="dxa"/>
            <w:noWrap/>
            <w:hideMark/>
          </w:tcPr>
          <w:p w:rsidR="006247E8" w:rsidRPr="002C2D2D" w:rsidRDefault="006247E8" w:rsidP="002C2D2D">
            <w:pPr>
              <w:spacing w:after="160" w:line="259" w:lineRule="auto"/>
              <w:rPr>
                <w:sz w:val="20"/>
                <w:szCs w:val="20"/>
              </w:rPr>
            </w:pPr>
            <w:r w:rsidRPr="002C2D2D">
              <w:rPr>
                <w:sz w:val="20"/>
                <w:szCs w:val="20"/>
                <w:rtl/>
              </w:rPr>
              <w:t>מאמר להפצה-400 מילה</w:t>
            </w:r>
          </w:p>
        </w:tc>
        <w:tc>
          <w:tcPr>
            <w:tcW w:w="3971" w:type="dxa"/>
            <w:noWrap/>
            <w:hideMark/>
          </w:tcPr>
          <w:p w:rsidR="006247E8" w:rsidRPr="002C2D2D" w:rsidRDefault="006247E8" w:rsidP="002C2D2D">
            <w:pPr>
              <w:spacing w:after="160" w:line="259" w:lineRule="auto"/>
              <w:rPr>
                <w:sz w:val="20"/>
                <w:szCs w:val="20"/>
                <w:rtl/>
              </w:rPr>
            </w:pPr>
            <w:r w:rsidRPr="002C2D2D">
              <w:rPr>
                <w:sz w:val="20"/>
                <w:szCs w:val="20"/>
                <w:rtl/>
              </w:rPr>
              <w:t xml:space="preserve">גרפולוג לפעילות למבוגרים. לאתר </w:t>
            </w:r>
            <w:r w:rsidRPr="002C2D2D">
              <w:rPr>
                <w:sz w:val="20"/>
                <w:szCs w:val="20"/>
              </w:rPr>
              <w:t>http://www.begilenu.co.il</w:t>
            </w:r>
            <w:r w:rsidRPr="002C2D2D">
              <w:rPr>
                <w:sz w:val="20"/>
                <w:szCs w:val="20"/>
                <w:rtl/>
              </w:rPr>
              <w:t>/ בקטגוריית דיור מוגן</w:t>
            </w:r>
          </w:p>
        </w:tc>
      </w:tr>
    </w:tbl>
    <w:p w:rsidR="006247E8" w:rsidRDefault="006247E8" w:rsidP="002C2D2D">
      <w:pPr>
        <w:jc w:val="center"/>
        <w:rPr>
          <w:rFonts w:hint="cs"/>
          <w:b/>
          <w:bCs/>
          <w:sz w:val="28"/>
          <w:szCs w:val="28"/>
          <w:u w:val="single"/>
          <w:rtl/>
        </w:rPr>
      </w:pPr>
    </w:p>
    <w:p w:rsidR="00EA0ADA" w:rsidRDefault="002C2D2D" w:rsidP="002C2D2D">
      <w:pPr>
        <w:jc w:val="center"/>
        <w:rPr>
          <w:b/>
          <w:bCs/>
          <w:sz w:val="28"/>
          <w:szCs w:val="28"/>
          <w:u w:val="single"/>
          <w:rtl/>
        </w:rPr>
      </w:pPr>
      <w:bookmarkStart w:id="0" w:name="_GoBack"/>
      <w:bookmarkEnd w:id="0"/>
      <w:r>
        <w:rPr>
          <w:rFonts w:hint="cs"/>
          <w:b/>
          <w:bCs/>
          <w:sz w:val="28"/>
          <w:szCs w:val="28"/>
          <w:u w:val="single"/>
          <w:rtl/>
        </w:rPr>
        <w:t>גרפולוג לפעילות למבוגרים</w:t>
      </w:r>
    </w:p>
    <w:p w:rsidR="00F61946" w:rsidRDefault="005141F8" w:rsidP="002C2D2D">
      <w:pPr>
        <w:jc w:val="both"/>
        <w:rPr>
          <w:rtl/>
        </w:rPr>
      </w:pPr>
      <w:r>
        <w:rPr>
          <w:rFonts w:hint="cs"/>
          <w:rtl/>
        </w:rPr>
        <w:t>אם אתם עתידים לערוך אירוע בקרוב ומתלבטים בנוגע לאטרקציה המרכזית</w:t>
      </w:r>
      <w:r w:rsidR="00810FF3">
        <w:rPr>
          <w:rFonts w:hint="cs"/>
          <w:rtl/>
        </w:rPr>
        <w:t>,</w:t>
      </w:r>
      <w:r>
        <w:rPr>
          <w:rFonts w:hint="cs"/>
          <w:rtl/>
        </w:rPr>
        <w:t xml:space="preserve"> או ליתר דיוק לסוג הבידור שישעשע את המוזמנים, הגעתם למקום הנכון. ישנם רבים התופסים את תחום הגרפולוגיה כתחום כבד מאוד, הלוקח את עצמו ברצינות יתרה. אנחנו כאן כדי ליידע אתכם כי לא תמיד כך הם פני הדברים. </w:t>
      </w:r>
      <w:r w:rsidR="00F61946">
        <w:rPr>
          <w:rFonts w:hint="cs"/>
          <w:rtl/>
        </w:rPr>
        <w:t>נכון להיום ישנם גרפולוגים מומחים המסוגלים להפעיל קהל רב ולרתק את המוזמנים במשך שעתיים תמימות</w:t>
      </w:r>
      <w:r w:rsidR="00810FF3">
        <w:rPr>
          <w:rFonts w:hint="cs"/>
          <w:rtl/>
        </w:rPr>
        <w:t xml:space="preserve"> ואף יותר מכך</w:t>
      </w:r>
      <w:r w:rsidR="00F61946">
        <w:rPr>
          <w:rFonts w:hint="cs"/>
          <w:rtl/>
        </w:rPr>
        <w:t xml:space="preserve">. </w:t>
      </w:r>
    </w:p>
    <w:p w:rsidR="00F61946" w:rsidRDefault="00F61946" w:rsidP="002C2D2D">
      <w:pPr>
        <w:jc w:val="both"/>
        <w:rPr>
          <w:rtl/>
        </w:rPr>
      </w:pPr>
      <w:r w:rsidRPr="00055AE8">
        <w:rPr>
          <w:rFonts w:hint="cs"/>
          <w:rtl/>
        </w:rPr>
        <w:t xml:space="preserve">גרפולוגיה </w:t>
      </w:r>
      <w:r>
        <w:rPr>
          <w:rFonts w:hint="cs"/>
          <w:rtl/>
        </w:rPr>
        <w:t>היא אחד מהתחומים המרתקים ביותר שישנם ואם מתחשק לכם להפתיע את האורחים שלכם, יכול מאוד להיות שתפיקו את המרב מפגישה עם גרפולוג שעוסק</w:t>
      </w:r>
      <w:r w:rsidR="00810FF3">
        <w:rPr>
          <w:rFonts w:hint="cs"/>
          <w:rtl/>
        </w:rPr>
        <w:t xml:space="preserve"> גם</w:t>
      </w:r>
      <w:r>
        <w:rPr>
          <w:rFonts w:hint="cs"/>
          <w:rtl/>
        </w:rPr>
        <w:t xml:space="preserve"> בתחום</w:t>
      </w:r>
      <w:r w:rsidR="00810FF3">
        <w:rPr>
          <w:rFonts w:hint="cs"/>
          <w:rtl/>
        </w:rPr>
        <w:t xml:space="preserve"> ההפעלות למבוגרים</w:t>
      </w:r>
      <w:r>
        <w:rPr>
          <w:rFonts w:hint="cs"/>
          <w:rtl/>
        </w:rPr>
        <w:t xml:space="preserve">. במאמר שלפניכם נפרט אודות רעיונות שונים לערב שכולו הנאה ועניין. </w:t>
      </w:r>
    </w:p>
    <w:p w:rsidR="00E9388E" w:rsidRDefault="00E9388E" w:rsidP="002C2D2D">
      <w:pPr>
        <w:jc w:val="both"/>
        <w:rPr>
          <w:b/>
          <w:bCs/>
          <w:rtl/>
        </w:rPr>
      </w:pPr>
      <w:r>
        <w:rPr>
          <w:rFonts w:hint="cs"/>
          <w:b/>
          <w:bCs/>
          <w:rtl/>
        </w:rPr>
        <w:t>הרצאה על גרפולוגיה</w:t>
      </w:r>
    </w:p>
    <w:p w:rsidR="00DB46E3" w:rsidRDefault="000C25CA" w:rsidP="00810FF3">
      <w:pPr>
        <w:jc w:val="both"/>
        <w:rPr>
          <w:rtl/>
        </w:rPr>
      </w:pPr>
      <w:r>
        <w:rPr>
          <w:rFonts w:hint="cs"/>
          <w:rtl/>
        </w:rPr>
        <w:t xml:space="preserve">הרצאה על </w:t>
      </w:r>
      <w:r w:rsidRPr="00055AE8">
        <w:rPr>
          <w:rFonts w:hint="cs"/>
          <w:rtl/>
        </w:rPr>
        <w:t>גרפולוגיה</w:t>
      </w:r>
      <w:r>
        <w:rPr>
          <w:rFonts w:hint="cs"/>
          <w:rtl/>
        </w:rPr>
        <w:t xml:space="preserve"> יכולה למלא ערב שלם</w:t>
      </w:r>
      <w:r w:rsidR="00055AE8">
        <w:rPr>
          <w:rFonts w:hint="cs"/>
          <w:rtl/>
        </w:rPr>
        <w:t>,</w:t>
      </w:r>
      <w:r>
        <w:rPr>
          <w:rFonts w:hint="cs"/>
          <w:rtl/>
        </w:rPr>
        <w:t xml:space="preserve"> אך אין זה מן הנמנע שתתפוס רק חלק קטן מהאירוע שכן גם בעשרים דקות או רבע ש</w:t>
      </w:r>
      <w:r w:rsidR="00810FF3">
        <w:rPr>
          <w:rFonts w:hint="cs"/>
          <w:rtl/>
        </w:rPr>
        <w:t>עה של</w:t>
      </w:r>
      <w:r>
        <w:rPr>
          <w:rFonts w:hint="cs"/>
          <w:rtl/>
        </w:rPr>
        <w:t xml:space="preserve"> הרצאה, ניתן להעביר למשתתפים מידע רב מאוד. ההרצאה בדרך כלל כוללת </w:t>
      </w:r>
      <w:r w:rsidR="00DB46E3">
        <w:rPr>
          <w:rFonts w:hint="cs"/>
          <w:rtl/>
        </w:rPr>
        <w:t xml:space="preserve">הסבר על ראשית הגרפולוגיה, על התוקף המשפטי של הניתוח הגרפולוגי, על מקרים מפורסמים מההיסטוריה </w:t>
      </w:r>
      <w:r w:rsidR="00055AE8">
        <w:rPr>
          <w:rFonts w:hint="cs"/>
          <w:rtl/>
        </w:rPr>
        <w:t>ש</w:t>
      </w:r>
      <w:r w:rsidR="00DB46E3">
        <w:rPr>
          <w:rFonts w:hint="cs"/>
          <w:rtl/>
        </w:rPr>
        <w:t xml:space="preserve">בהם הגרפולוגיה שינתה גורלות וכמובן שגם התייחסות למחקרים שעוסקים בתחום. </w:t>
      </w:r>
    </w:p>
    <w:p w:rsidR="002C2D2D" w:rsidRDefault="00DB46E3" w:rsidP="00261C06">
      <w:pPr>
        <w:jc w:val="both"/>
        <w:rPr>
          <w:rtl/>
        </w:rPr>
      </w:pPr>
      <w:r>
        <w:rPr>
          <w:rFonts w:hint="cs"/>
          <w:rtl/>
        </w:rPr>
        <w:t xml:space="preserve">ההרצאה בשום פנים </w:t>
      </w:r>
      <w:r w:rsidR="00055AE8">
        <w:rPr>
          <w:rFonts w:hint="cs"/>
          <w:rtl/>
        </w:rPr>
        <w:t xml:space="preserve">ואופן </w:t>
      </w:r>
      <w:r>
        <w:rPr>
          <w:rFonts w:hint="cs"/>
          <w:rtl/>
        </w:rPr>
        <w:t>לא חייבת להתנהל בצורה איטית. מרצה מוכשר יכול לרתק את הקהל ולשלהב אותו, להפוך את הה</w:t>
      </w:r>
      <w:r w:rsidR="00810FF3">
        <w:rPr>
          <w:rFonts w:hint="cs"/>
          <w:rtl/>
        </w:rPr>
        <w:t>רצאה לחוויה של ממש</w:t>
      </w:r>
      <w:r w:rsidR="00261C06">
        <w:rPr>
          <w:rFonts w:hint="cs"/>
          <w:rtl/>
        </w:rPr>
        <w:t>,</w:t>
      </w:r>
      <w:r w:rsidR="00810FF3">
        <w:rPr>
          <w:rFonts w:hint="cs"/>
          <w:rtl/>
        </w:rPr>
        <w:t xml:space="preserve"> ואפילו לחלץ לא מעט פרצי צחוק ספונטניים</w:t>
      </w:r>
      <w:r>
        <w:rPr>
          <w:rFonts w:hint="cs"/>
          <w:rtl/>
        </w:rPr>
        <w:t xml:space="preserve"> מהמוזמנים. </w:t>
      </w:r>
      <w:r w:rsidR="00F61946">
        <w:rPr>
          <w:rFonts w:hint="cs"/>
          <w:rtl/>
        </w:rPr>
        <w:t xml:space="preserve"> </w:t>
      </w:r>
    </w:p>
    <w:p w:rsidR="002E03BC" w:rsidRDefault="002E03BC" w:rsidP="002C2D2D">
      <w:pPr>
        <w:jc w:val="both"/>
        <w:rPr>
          <w:b/>
          <w:bCs/>
          <w:rtl/>
        </w:rPr>
      </w:pPr>
      <w:r>
        <w:rPr>
          <w:rFonts w:hint="cs"/>
          <w:b/>
          <w:bCs/>
          <w:rtl/>
        </w:rPr>
        <w:t>הקניית כלים לאבחון גרפולוגי</w:t>
      </w:r>
    </w:p>
    <w:p w:rsidR="002E03BC" w:rsidRPr="002E03BC" w:rsidRDefault="002E03BC" w:rsidP="00055AE8">
      <w:pPr>
        <w:jc w:val="both"/>
        <w:rPr>
          <w:rtl/>
        </w:rPr>
      </w:pPr>
      <w:r>
        <w:rPr>
          <w:rFonts w:hint="cs"/>
          <w:rtl/>
        </w:rPr>
        <w:t>לאחר ההרצ</w:t>
      </w:r>
      <w:r w:rsidR="00810FF3">
        <w:rPr>
          <w:rFonts w:hint="cs"/>
          <w:rtl/>
        </w:rPr>
        <w:t>א</w:t>
      </w:r>
      <w:r>
        <w:rPr>
          <w:rFonts w:hint="cs"/>
          <w:rtl/>
        </w:rPr>
        <w:t>ה, הגרפולוג יכול להקנות לקהל המוזמנים כלים מעשיים לאבחון בשיטת הגרפולוגיה. כמובן שלא ניתן ללמד את כל התורה כולה במ</w:t>
      </w:r>
      <w:r w:rsidR="00810FF3">
        <w:rPr>
          <w:rFonts w:hint="cs"/>
          <w:rtl/>
        </w:rPr>
        <w:t>פגש בודד</w:t>
      </w:r>
      <w:r w:rsidR="00055AE8">
        <w:rPr>
          <w:rFonts w:hint="cs"/>
          <w:rtl/>
        </w:rPr>
        <w:t>,</w:t>
      </w:r>
      <w:r w:rsidR="00810FF3">
        <w:rPr>
          <w:rFonts w:hint="cs"/>
          <w:rtl/>
        </w:rPr>
        <w:t xml:space="preserve"> אבל</w:t>
      </w:r>
      <w:r>
        <w:rPr>
          <w:rFonts w:hint="cs"/>
          <w:rtl/>
        </w:rPr>
        <w:t xml:space="preserve"> מרצה מיומן ומנוסה בהחלט יכול להקנות למשתתפים כלים בסיסיים </w:t>
      </w:r>
      <w:r w:rsidR="00055AE8">
        <w:rPr>
          <w:rFonts w:hint="cs"/>
          <w:rtl/>
        </w:rPr>
        <w:t>ו</w:t>
      </w:r>
      <w:r>
        <w:rPr>
          <w:rFonts w:hint="cs"/>
          <w:rtl/>
        </w:rPr>
        <w:t xml:space="preserve">יעילים. במהלך ההסברים ניתן לשתף את הקהל באופן מלא, לשאול את דעתם בנוגע לדוגמאות של סגנונות כתיבה שונים ולהראות מדוע האינטואיציה שלנו חזקה יותר ממה שנדמה לנו. </w:t>
      </w:r>
    </w:p>
    <w:p w:rsidR="00745A74" w:rsidRDefault="00745A74" w:rsidP="00745A74">
      <w:pPr>
        <w:jc w:val="both"/>
        <w:rPr>
          <w:b/>
          <w:bCs/>
          <w:rtl/>
        </w:rPr>
      </w:pPr>
      <w:r>
        <w:rPr>
          <w:rFonts w:hint="cs"/>
          <w:b/>
          <w:bCs/>
          <w:rtl/>
        </w:rPr>
        <w:t>לנתח את הקהל</w:t>
      </w:r>
    </w:p>
    <w:p w:rsidR="001D02F0" w:rsidRDefault="001D02F0" w:rsidP="00261C06">
      <w:pPr>
        <w:jc w:val="both"/>
        <w:rPr>
          <w:rtl/>
        </w:rPr>
      </w:pPr>
      <w:r>
        <w:rPr>
          <w:rFonts w:hint="cs"/>
          <w:rtl/>
        </w:rPr>
        <w:t xml:space="preserve">רעיון נהדר לפעילות בנושא </w:t>
      </w:r>
      <w:r w:rsidRPr="00055AE8">
        <w:rPr>
          <w:rFonts w:hint="cs"/>
          <w:rtl/>
        </w:rPr>
        <w:t xml:space="preserve">גרפולוגיה </w:t>
      </w:r>
      <w:r>
        <w:rPr>
          <w:rFonts w:hint="cs"/>
          <w:rtl/>
        </w:rPr>
        <w:t xml:space="preserve">הוא ניתוח כתב היד של המוזמנים. הגרפולוג שמנחה את הפעילות יכול לבקש מהנוכחים </w:t>
      </w:r>
      <w:r w:rsidR="00C43C97">
        <w:rPr>
          <w:rFonts w:hint="cs"/>
          <w:rtl/>
        </w:rPr>
        <w:t>לכתוב כמה שורות בכתב ידם ולאחר מכן לאסוף אליו את כל הטקסטים ולפענח אותם אחד אחרי השני. באופן כזה הוא יכול להפגין את המיומנות שלו תוך כדי שהוא מתאר את התכונות של האורחים השונים. פעילות זו מצוינת בעיקר עבור מבוגרים המכירים זה את זה היכרות מוקדמת</w:t>
      </w:r>
      <w:r w:rsidR="00EA682C">
        <w:rPr>
          <w:rFonts w:hint="cs"/>
          <w:rtl/>
        </w:rPr>
        <w:t xml:space="preserve"> ו</w:t>
      </w:r>
      <w:r w:rsidR="00261C06">
        <w:rPr>
          <w:rFonts w:hint="cs"/>
          <w:rtl/>
        </w:rPr>
        <w:t>לכן</w:t>
      </w:r>
      <w:r w:rsidR="00EA682C">
        <w:rPr>
          <w:rFonts w:hint="cs"/>
          <w:rtl/>
        </w:rPr>
        <w:t xml:space="preserve"> מתאימה כמו כפפה ליד </w:t>
      </w:r>
      <w:r w:rsidR="00261C06">
        <w:rPr>
          <w:rFonts w:hint="cs"/>
          <w:rtl/>
        </w:rPr>
        <w:t>ל</w:t>
      </w:r>
      <w:r w:rsidR="00EA682C">
        <w:rPr>
          <w:rFonts w:hint="cs"/>
          <w:rtl/>
        </w:rPr>
        <w:t>מבוגרים המתגוררים במסגרת דיור מוגן</w:t>
      </w:r>
      <w:r w:rsidR="00C43C97">
        <w:rPr>
          <w:rFonts w:hint="cs"/>
          <w:rtl/>
        </w:rPr>
        <w:t xml:space="preserve">. </w:t>
      </w:r>
    </w:p>
    <w:p w:rsidR="002E03BC" w:rsidRDefault="00745A74" w:rsidP="00055AE8">
      <w:pPr>
        <w:jc w:val="both"/>
        <w:rPr>
          <w:rtl/>
        </w:rPr>
      </w:pPr>
      <w:r>
        <w:rPr>
          <w:rFonts w:hint="cs"/>
          <w:rtl/>
        </w:rPr>
        <w:t>את הפעילות ניתן לבצע גם במסגרת פרטנית. כך</w:t>
      </w:r>
      <w:r w:rsidR="00055AE8">
        <w:rPr>
          <w:rFonts w:hint="cs"/>
          <w:rtl/>
        </w:rPr>
        <w:t>,</w:t>
      </w:r>
      <w:r>
        <w:rPr>
          <w:rFonts w:hint="cs"/>
          <w:rtl/>
        </w:rPr>
        <w:t xml:space="preserve"> לדוגמה</w:t>
      </w:r>
      <w:r w:rsidR="00055AE8">
        <w:rPr>
          <w:rFonts w:hint="cs"/>
          <w:rtl/>
        </w:rPr>
        <w:t>,</w:t>
      </w:r>
      <w:r>
        <w:rPr>
          <w:rFonts w:hint="cs"/>
          <w:rtl/>
        </w:rPr>
        <w:t xml:space="preserve"> המנחה יכול לבחור נציג מהקהל, לבקש ממנו לכתוב כמה שורות בכתב ידו ולנתח את האישיות ש</w:t>
      </w:r>
      <w:r w:rsidR="00810FF3">
        <w:rPr>
          <w:rFonts w:hint="cs"/>
          <w:rtl/>
        </w:rPr>
        <w:t>לו באופן מ</w:t>
      </w:r>
      <w:r w:rsidR="00055AE8">
        <w:rPr>
          <w:rFonts w:hint="cs"/>
          <w:rtl/>
        </w:rPr>
        <w:t>י</w:t>
      </w:r>
      <w:r w:rsidR="00810FF3">
        <w:rPr>
          <w:rFonts w:hint="cs"/>
          <w:rtl/>
        </w:rPr>
        <w:t xml:space="preserve">ידי באמצעות </w:t>
      </w:r>
      <w:r w:rsidR="00810FF3" w:rsidRPr="00055AE8">
        <w:rPr>
          <w:rFonts w:hint="cs"/>
          <w:rtl/>
        </w:rPr>
        <w:t>גרפולוגיה</w:t>
      </w:r>
      <w:r w:rsidRPr="00055AE8">
        <w:rPr>
          <w:rFonts w:hint="cs"/>
          <w:rtl/>
        </w:rPr>
        <w:t>.</w:t>
      </w:r>
      <w:r>
        <w:rPr>
          <w:rFonts w:hint="cs"/>
          <w:rtl/>
        </w:rPr>
        <w:t xml:space="preserve"> כמובן שגם הפעילות הפרטנית מתאימה במיוחד עבור אירועים בהם המשתתפים מכירים אלו את אלה. </w:t>
      </w:r>
    </w:p>
    <w:p w:rsidR="00DB0E1E" w:rsidRDefault="00DB0E1E" w:rsidP="002C2D2D">
      <w:pPr>
        <w:jc w:val="both"/>
        <w:rPr>
          <w:b/>
          <w:bCs/>
          <w:rtl/>
        </w:rPr>
      </w:pPr>
      <w:r>
        <w:rPr>
          <w:rFonts w:hint="cs"/>
          <w:b/>
          <w:bCs/>
          <w:rtl/>
        </w:rPr>
        <w:t>התאמת הפעילויות לאופי המשתתפים</w:t>
      </w:r>
    </w:p>
    <w:p w:rsidR="00DB0E1E" w:rsidRPr="00DB0E1E" w:rsidRDefault="00DB0E1E" w:rsidP="002C2D2D">
      <w:pPr>
        <w:jc w:val="both"/>
        <w:rPr>
          <w:rtl/>
        </w:rPr>
      </w:pPr>
      <w:r>
        <w:rPr>
          <w:rFonts w:hint="cs"/>
          <w:rtl/>
        </w:rPr>
        <w:t xml:space="preserve">ישנה חשיבות עליונה להתאים את אופי האירוע והפעילויות להרכב הקהל. אי לכך מומלץ מאוד לערוך ישיבה מקדימה עם המנחה ולהסביר לו על אופי המוזמנים. ככל שאופי הפעילויות יתאים יותר לאופי הקהל, כך הערב יהיה מוצלח יותר ומהנה יותר. </w:t>
      </w:r>
      <w:r w:rsidR="009D333D">
        <w:rPr>
          <w:rFonts w:hint="cs"/>
          <w:rtl/>
        </w:rPr>
        <w:t>כך</w:t>
      </w:r>
      <w:r w:rsidR="00261C06">
        <w:rPr>
          <w:rFonts w:hint="cs"/>
          <w:rtl/>
        </w:rPr>
        <w:t>,</w:t>
      </w:r>
      <w:r w:rsidR="009D333D">
        <w:rPr>
          <w:rFonts w:hint="cs"/>
          <w:rtl/>
        </w:rPr>
        <w:t xml:space="preserve"> לדוגמה</w:t>
      </w:r>
      <w:r w:rsidR="00261C06">
        <w:rPr>
          <w:rFonts w:hint="cs"/>
          <w:rtl/>
        </w:rPr>
        <w:t>,</w:t>
      </w:r>
      <w:r w:rsidR="009D333D">
        <w:rPr>
          <w:rFonts w:hint="cs"/>
          <w:rtl/>
        </w:rPr>
        <w:t xml:space="preserve"> ישנן פעילויות שמתאימות יותר עבור קהל שמרן או מסורתי, אחרות מתאימות</w:t>
      </w:r>
      <w:r w:rsidR="00810FF3">
        <w:rPr>
          <w:rFonts w:hint="cs"/>
          <w:rtl/>
        </w:rPr>
        <w:t xml:space="preserve"> יותר</w:t>
      </w:r>
      <w:r w:rsidR="009D333D">
        <w:rPr>
          <w:rFonts w:hint="cs"/>
          <w:rtl/>
        </w:rPr>
        <w:t xml:space="preserve"> לצעירים </w:t>
      </w:r>
      <w:r w:rsidR="00810FF3">
        <w:rPr>
          <w:rFonts w:hint="cs"/>
          <w:rtl/>
        </w:rPr>
        <w:t xml:space="preserve">ולפרועים </w:t>
      </w:r>
      <w:r w:rsidR="009D333D">
        <w:rPr>
          <w:rFonts w:hint="cs"/>
          <w:rtl/>
        </w:rPr>
        <w:t xml:space="preserve">בנפשם ועוד. </w:t>
      </w:r>
    </w:p>
    <w:sectPr w:rsidR="00DB0E1E" w:rsidRPr="00DB0E1E" w:rsidSect="00937D26">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D2D"/>
    <w:rsid w:val="00055AE8"/>
    <w:rsid w:val="000C25CA"/>
    <w:rsid w:val="001D02F0"/>
    <w:rsid w:val="00233492"/>
    <w:rsid w:val="00261C06"/>
    <w:rsid w:val="002C2D2D"/>
    <w:rsid w:val="002E03BC"/>
    <w:rsid w:val="005141F8"/>
    <w:rsid w:val="006247E8"/>
    <w:rsid w:val="00745A74"/>
    <w:rsid w:val="00810FF3"/>
    <w:rsid w:val="00937D26"/>
    <w:rsid w:val="009D333D"/>
    <w:rsid w:val="00AC257D"/>
    <w:rsid w:val="00B34307"/>
    <w:rsid w:val="00C43C97"/>
    <w:rsid w:val="00DB0E1E"/>
    <w:rsid w:val="00DB46E3"/>
    <w:rsid w:val="00E9388E"/>
    <w:rsid w:val="00EA0ADA"/>
    <w:rsid w:val="00EA682C"/>
    <w:rsid w:val="00F43C93"/>
    <w:rsid w:val="00F619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2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2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24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2251</Characters>
  <Application>Microsoft Office Word</Application>
  <DocSecurity>0</DocSecurity>
  <Lines>18</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Oded</dc:creator>
  <cp:lastModifiedBy>User</cp:lastModifiedBy>
  <cp:revision>5</cp:revision>
  <cp:lastPrinted>2015-05-18T11:08:00Z</cp:lastPrinted>
  <dcterms:created xsi:type="dcterms:W3CDTF">2015-05-18T11:07:00Z</dcterms:created>
  <dcterms:modified xsi:type="dcterms:W3CDTF">2015-05-18T11:08:00Z</dcterms:modified>
</cp:coreProperties>
</file>